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C3B7" w14:textId="037435EB" w:rsidR="004C198F" w:rsidRDefault="004C198F" w:rsidP="004C198F">
      <w:r>
        <w:rPr>
          <w:noProof/>
        </w:rPr>
        <w:drawing>
          <wp:inline distT="0" distB="0" distL="0" distR="0" wp14:anchorId="26C94B8E" wp14:editId="01A99AC4">
            <wp:extent cx="5760720" cy="81026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810260"/>
                    </a:xfrm>
                    <a:prstGeom prst="rect">
                      <a:avLst/>
                    </a:prstGeom>
                  </pic:spPr>
                </pic:pic>
              </a:graphicData>
            </a:graphic>
          </wp:inline>
        </w:drawing>
      </w:r>
    </w:p>
    <w:p w14:paraId="3C2B8CE7" w14:textId="1B41060E" w:rsidR="004C198F" w:rsidRDefault="004C198F" w:rsidP="004C198F">
      <w:pPr>
        <w:jc w:val="center"/>
        <w:rPr>
          <w:color w:val="FF0000"/>
          <w:sz w:val="24"/>
          <w:szCs w:val="24"/>
        </w:rPr>
      </w:pPr>
      <w:r w:rsidRPr="004C198F">
        <w:rPr>
          <w:color w:val="FF0000"/>
          <w:sz w:val="24"/>
          <w:szCs w:val="24"/>
        </w:rPr>
        <w:t>Gérer le patrimoine informatique</w:t>
      </w:r>
    </w:p>
    <w:p w14:paraId="5C336CEE" w14:textId="2891FBC3" w:rsidR="004C198F" w:rsidRDefault="004C198F" w:rsidP="004C198F">
      <w:pPr>
        <w:rPr>
          <w:b/>
          <w:bCs/>
        </w:rPr>
      </w:pPr>
      <w:r>
        <w:rPr>
          <w:noProof/>
        </w:rPr>
        <w:drawing>
          <wp:anchor distT="0" distB="0" distL="114300" distR="114300" simplePos="0" relativeHeight="251658240" behindDoc="0" locked="0" layoutInCell="1" allowOverlap="1" wp14:anchorId="4D8EFBFF" wp14:editId="5928686B">
            <wp:simplePos x="0" y="0"/>
            <wp:positionH relativeFrom="column">
              <wp:posOffset>1036955</wp:posOffset>
            </wp:positionH>
            <wp:positionV relativeFrom="paragraph">
              <wp:posOffset>181610</wp:posOffset>
            </wp:positionV>
            <wp:extent cx="4040530" cy="271780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041302" cy="2718319"/>
                    </a:xfrm>
                    <a:prstGeom prst="rect">
                      <a:avLst/>
                    </a:prstGeom>
                  </pic:spPr>
                </pic:pic>
              </a:graphicData>
            </a:graphic>
            <wp14:sizeRelH relativeFrom="margin">
              <wp14:pctWidth>0</wp14:pctWidth>
            </wp14:sizeRelH>
            <wp14:sizeRelV relativeFrom="margin">
              <wp14:pctHeight>0</wp14:pctHeight>
            </wp14:sizeRelV>
          </wp:anchor>
        </w:drawing>
      </w:r>
      <w:r>
        <w:t xml:space="preserve">Objectif du TD : </w:t>
      </w:r>
      <w:r w:rsidRPr="004C198F">
        <w:rPr>
          <w:b/>
          <w:bCs/>
        </w:rPr>
        <w:t>Exploiter des référentiels, normes et standards adoptés par le prestataire informatique</w:t>
      </w:r>
      <w:r>
        <w:rPr>
          <w:b/>
          <w:bCs/>
        </w:rPr>
        <w:t>.</w:t>
      </w:r>
    </w:p>
    <w:p w14:paraId="09D21DBE" w14:textId="57BA1B5E" w:rsidR="004C198F" w:rsidRDefault="004C198F" w:rsidP="004C198F">
      <w:pPr>
        <w:rPr>
          <w:b/>
          <w:bCs/>
        </w:rPr>
      </w:pPr>
    </w:p>
    <w:p w14:paraId="1093E36E" w14:textId="1C453630" w:rsidR="004C198F" w:rsidRDefault="004C198F" w:rsidP="004C198F">
      <w:pPr>
        <w:rPr>
          <w:b/>
          <w:bCs/>
        </w:rPr>
      </w:pPr>
    </w:p>
    <w:p w14:paraId="263CA3A9" w14:textId="7F5F4429" w:rsidR="004C198F" w:rsidRDefault="004C198F" w:rsidP="004C198F">
      <w:pPr>
        <w:rPr>
          <w:b/>
          <w:bCs/>
        </w:rPr>
      </w:pPr>
    </w:p>
    <w:p w14:paraId="04C6DAD3" w14:textId="5BC582EE" w:rsidR="004C198F" w:rsidRDefault="004C198F" w:rsidP="004C198F">
      <w:pPr>
        <w:rPr>
          <w:b/>
          <w:bCs/>
        </w:rPr>
      </w:pPr>
    </w:p>
    <w:p w14:paraId="0949550E" w14:textId="3CEE146F" w:rsidR="004C198F" w:rsidRDefault="004C198F" w:rsidP="004C198F">
      <w:pPr>
        <w:rPr>
          <w:b/>
          <w:bCs/>
        </w:rPr>
      </w:pPr>
    </w:p>
    <w:p w14:paraId="1492BB4C" w14:textId="77777777" w:rsidR="006B5DD7" w:rsidRDefault="006B5DD7" w:rsidP="004C198F">
      <w:pPr>
        <w:rPr>
          <w:b/>
          <w:bCs/>
        </w:rPr>
      </w:pPr>
    </w:p>
    <w:p w14:paraId="2EEFB48B" w14:textId="77777777" w:rsidR="006B5DD7" w:rsidRDefault="006B5DD7" w:rsidP="004C198F">
      <w:pPr>
        <w:rPr>
          <w:b/>
          <w:bCs/>
        </w:rPr>
      </w:pPr>
    </w:p>
    <w:p w14:paraId="3DA05FE4" w14:textId="1A473F89" w:rsidR="004C198F" w:rsidRDefault="004C198F" w:rsidP="004C198F">
      <w:pPr>
        <w:rPr>
          <w:b/>
          <w:bCs/>
        </w:rPr>
      </w:pPr>
    </w:p>
    <w:p w14:paraId="3A5D2357" w14:textId="77777777" w:rsidR="004C198F" w:rsidRDefault="004C198F" w:rsidP="004C198F">
      <w:pPr>
        <w:rPr>
          <w:b/>
          <w:bCs/>
        </w:rPr>
      </w:pPr>
    </w:p>
    <w:p w14:paraId="3F97DF61" w14:textId="3F08548C" w:rsidR="004C198F" w:rsidRDefault="004C198F" w:rsidP="004C198F">
      <w:pPr>
        <w:rPr>
          <w:b/>
          <w:bCs/>
        </w:rPr>
      </w:pPr>
      <w:r>
        <w:rPr>
          <w:b/>
          <w:bCs/>
        </w:rPr>
        <w:t>La mission du TD</w:t>
      </w:r>
    </w:p>
    <w:p w14:paraId="7C043E74" w14:textId="09BAD800" w:rsidR="004C198F" w:rsidRDefault="004C198F" w:rsidP="004C198F">
      <w:pPr>
        <w:pStyle w:val="Sansinterligne"/>
      </w:pPr>
      <w:r>
        <w:t>Votre responsable technique, Mme Castant, vous confie la mission de vérifier la conformité des bonnes pratiques du référentiel ITIL avec le logiciel de gestion des incidents GLPI.</w:t>
      </w:r>
    </w:p>
    <w:p w14:paraId="34B86BC0" w14:textId="333E670D" w:rsidR="004C198F" w:rsidRDefault="004C198F" w:rsidP="004C198F">
      <w:pPr>
        <w:pStyle w:val="Sansinterligne"/>
      </w:pPr>
      <w:r>
        <w:t xml:space="preserve">• Dossier au format pdf : bloc1-TD16-prenom-nom.pdf </w:t>
      </w:r>
    </w:p>
    <w:p w14:paraId="0D7EFEE1" w14:textId="5577CB92" w:rsidR="004C198F" w:rsidRDefault="004C198F" w:rsidP="004C198F">
      <w:pPr>
        <w:pStyle w:val="Sansinterligne"/>
      </w:pPr>
      <w:r>
        <w:t>• Un compte-rendu d’audit (questions) permettant de mesurer les écarts entre le processus actuellement en place et les préconisations ITIL.</w:t>
      </w:r>
    </w:p>
    <w:p w14:paraId="6FC98D0F" w14:textId="22355D4E" w:rsidR="004C198F" w:rsidRDefault="004C198F" w:rsidP="004C198F">
      <w:pPr>
        <w:pStyle w:val="Sansinterligne"/>
      </w:pPr>
    </w:p>
    <w:p w14:paraId="496E4E9C" w14:textId="77777777" w:rsidR="004C7002" w:rsidRDefault="004C7002" w:rsidP="004C198F">
      <w:pPr>
        <w:pStyle w:val="Sansinterligne"/>
        <w:rPr>
          <w:b/>
          <w:bCs/>
        </w:rPr>
      </w:pPr>
    </w:p>
    <w:p w14:paraId="23D9E373" w14:textId="77777777" w:rsidR="004C7002" w:rsidRDefault="004C7002" w:rsidP="004C198F">
      <w:pPr>
        <w:pStyle w:val="Sansinterligne"/>
        <w:rPr>
          <w:b/>
          <w:bCs/>
        </w:rPr>
      </w:pPr>
    </w:p>
    <w:p w14:paraId="4CF56477" w14:textId="77777777" w:rsidR="004C7002" w:rsidRPr="004C7002" w:rsidRDefault="004C7002" w:rsidP="004C7002">
      <w:pPr>
        <w:pStyle w:val="Sansinterligne"/>
        <w:jc w:val="center"/>
        <w:rPr>
          <w:color w:val="FF0000"/>
          <w:sz w:val="28"/>
          <w:szCs w:val="28"/>
        </w:rPr>
      </w:pPr>
      <w:r w:rsidRPr="004C7002">
        <w:rPr>
          <w:color w:val="FF0000"/>
          <w:sz w:val="28"/>
          <w:szCs w:val="28"/>
        </w:rPr>
        <w:t>Sommaire</w:t>
      </w:r>
    </w:p>
    <w:p w14:paraId="35F9835C" w14:textId="77777777" w:rsidR="004C7002" w:rsidRDefault="004C7002" w:rsidP="004C198F">
      <w:pPr>
        <w:pStyle w:val="Sansinterligne"/>
      </w:pPr>
    </w:p>
    <w:p w14:paraId="38F445F9" w14:textId="711D37C1" w:rsidR="006D412B" w:rsidRDefault="006D412B" w:rsidP="004C198F">
      <w:pPr>
        <w:pStyle w:val="Sansinterligne"/>
        <w:rPr>
          <w:color w:val="2F5496" w:themeColor="accent1" w:themeShade="BF"/>
        </w:rPr>
      </w:pPr>
      <w:r>
        <w:rPr>
          <w:color w:val="2F5496" w:themeColor="accent1" w:themeShade="BF"/>
        </w:rPr>
        <w:t xml:space="preserve">Question 1) </w:t>
      </w:r>
      <w:r w:rsidR="004C7002" w:rsidRPr="004C7002">
        <w:rPr>
          <w:color w:val="2F5496" w:themeColor="accent1" w:themeShade="BF"/>
        </w:rPr>
        <w:t>…………………………………………………………….………………………………</w:t>
      </w:r>
      <w:r>
        <w:rPr>
          <w:color w:val="2F5496" w:themeColor="accent1" w:themeShade="BF"/>
        </w:rPr>
        <w:t>…………………………………………</w:t>
      </w:r>
      <w:r w:rsidR="005545A8">
        <w:rPr>
          <w:color w:val="2F5496" w:themeColor="accent1" w:themeShade="BF"/>
        </w:rPr>
        <w:t>.2</w:t>
      </w:r>
      <w:r w:rsidR="004C7002" w:rsidRPr="004C7002">
        <w:rPr>
          <w:color w:val="2F5496" w:themeColor="accent1" w:themeShade="BF"/>
        </w:rPr>
        <w:t xml:space="preserve"> </w:t>
      </w:r>
    </w:p>
    <w:p w14:paraId="2C21BDB1" w14:textId="77777777" w:rsidR="005545A8" w:rsidRDefault="005545A8" w:rsidP="004C198F">
      <w:pPr>
        <w:pStyle w:val="Sansinterligne"/>
        <w:rPr>
          <w:color w:val="2F5496" w:themeColor="accent1" w:themeShade="BF"/>
        </w:rPr>
      </w:pPr>
    </w:p>
    <w:p w14:paraId="6400D44D" w14:textId="194C7FE8" w:rsidR="006D412B" w:rsidRDefault="006D412B" w:rsidP="006D412B">
      <w:pPr>
        <w:pStyle w:val="Sansinterligne"/>
        <w:rPr>
          <w:color w:val="2F5496" w:themeColor="accent1" w:themeShade="BF"/>
        </w:rPr>
      </w:pPr>
      <w:r>
        <w:rPr>
          <w:color w:val="2F5496" w:themeColor="accent1" w:themeShade="BF"/>
        </w:rPr>
        <w:t xml:space="preserve">Question </w:t>
      </w:r>
      <w:r w:rsidR="005545A8">
        <w:rPr>
          <w:color w:val="2F5496" w:themeColor="accent1" w:themeShade="BF"/>
        </w:rPr>
        <w:t>2</w:t>
      </w:r>
      <w:r>
        <w:rPr>
          <w:color w:val="2F5496" w:themeColor="accent1" w:themeShade="BF"/>
        </w:rPr>
        <w:t xml:space="preserve">) </w:t>
      </w:r>
      <w:r w:rsidRPr="004C7002">
        <w:rPr>
          <w:color w:val="2F5496" w:themeColor="accent1" w:themeShade="BF"/>
        </w:rPr>
        <w:t>…………………………………………………………….………………………………</w:t>
      </w:r>
      <w:r>
        <w:rPr>
          <w:color w:val="2F5496" w:themeColor="accent1" w:themeShade="BF"/>
        </w:rPr>
        <w:t>…………………………………………</w:t>
      </w:r>
      <w:r w:rsidR="005545A8">
        <w:rPr>
          <w:color w:val="2F5496" w:themeColor="accent1" w:themeShade="BF"/>
        </w:rPr>
        <w:t>.2</w:t>
      </w:r>
      <w:r w:rsidRPr="004C7002">
        <w:rPr>
          <w:color w:val="2F5496" w:themeColor="accent1" w:themeShade="BF"/>
        </w:rPr>
        <w:t xml:space="preserve"> </w:t>
      </w:r>
    </w:p>
    <w:p w14:paraId="29A96E7F" w14:textId="0EDD89D5" w:rsidR="006D412B" w:rsidRDefault="006D412B" w:rsidP="004C198F">
      <w:pPr>
        <w:pStyle w:val="Sansinterligne"/>
        <w:rPr>
          <w:color w:val="2F5496" w:themeColor="accent1" w:themeShade="BF"/>
        </w:rPr>
      </w:pPr>
    </w:p>
    <w:p w14:paraId="0C5F698D" w14:textId="4B57872F" w:rsidR="006D412B" w:rsidRDefault="006D412B" w:rsidP="006D412B">
      <w:pPr>
        <w:pStyle w:val="Sansinterligne"/>
        <w:rPr>
          <w:color w:val="2F5496" w:themeColor="accent1" w:themeShade="BF"/>
        </w:rPr>
      </w:pPr>
      <w:r>
        <w:rPr>
          <w:color w:val="2F5496" w:themeColor="accent1" w:themeShade="BF"/>
        </w:rPr>
        <w:t xml:space="preserve">Question </w:t>
      </w:r>
      <w:r w:rsidR="005545A8">
        <w:rPr>
          <w:color w:val="2F5496" w:themeColor="accent1" w:themeShade="BF"/>
        </w:rPr>
        <w:t>3</w:t>
      </w:r>
      <w:r>
        <w:rPr>
          <w:color w:val="2F5496" w:themeColor="accent1" w:themeShade="BF"/>
        </w:rPr>
        <w:t xml:space="preserve">) </w:t>
      </w:r>
      <w:r w:rsidRPr="004C7002">
        <w:rPr>
          <w:color w:val="2F5496" w:themeColor="accent1" w:themeShade="BF"/>
        </w:rPr>
        <w:t>…………………………………………………………….………………………………</w:t>
      </w:r>
      <w:r>
        <w:rPr>
          <w:color w:val="2F5496" w:themeColor="accent1" w:themeShade="BF"/>
        </w:rPr>
        <w:t>…………………………………………</w:t>
      </w:r>
      <w:r w:rsidR="00357010">
        <w:rPr>
          <w:color w:val="2F5496" w:themeColor="accent1" w:themeShade="BF"/>
        </w:rPr>
        <w:t>.3</w:t>
      </w:r>
      <w:r w:rsidRPr="004C7002">
        <w:rPr>
          <w:color w:val="2F5496" w:themeColor="accent1" w:themeShade="BF"/>
        </w:rPr>
        <w:t xml:space="preserve"> </w:t>
      </w:r>
    </w:p>
    <w:p w14:paraId="63FD6D85" w14:textId="4360FEB8" w:rsidR="006D412B" w:rsidRDefault="006D412B" w:rsidP="004C198F">
      <w:pPr>
        <w:pStyle w:val="Sansinterligne"/>
        <w:rPr>
          <w:color w:val="2F5496" w:themeColor="accent1" w:themeShade="BF"/>
        </w:rPr>
      </w:pPr>
    </w:p>
    <w:p w14:paraId="7D4C7816" w14:textId="5060A51E" w:rsidR="006D412B" w:rsidRDefault="006D412B" w:rsidP="006D412B">
      <w:pPr>
        <w:pStyle w:val="Sansinterligne"/>
        <w:rPr>
          <w:color w:val="2F5496" w:themeColor="accent1" w:themeShade="BF"/>
        </w:rPr>
      </w:pPr>
      <w:r>
        <w:rPr>
          <w:color w:val="2F5496" w:themeColor="accent1" w:themeShade="BF"/>
        </w:rPr>
        <w:t xml:space="preserve">Question </w:t>
      </w:r>
      <w:r w:rsidR="005545A8">
        <w:rPr>
          <w:color w:val="2F5496" w:themeColor="accent1" w:themeShade="BF"/>
        </w:rPr>
        <w:t>4</w:t>
      </w:r>
      <w:r>
        <w:rPr>
          <w:color w:val="2F5496" w:themeColor="accent1" w:themeShade="BF"/>
        </w:rPr>
        <w:t xml:space="preserve">) </w:t>
      </w:r>
      <w:r w:rsidRPr="004C7002">
        <w:rPr>
          <w:color w:val="2F5496" w:themeColor="accent1" w:themeShade="BF"/>
        </w:rPr>
        <w:t>…………………………………………………………….………………………………</w:t>
      </w:r>
      <w:r>
        <w:rPr>
          <w:color w:val="2F5496" w:themeColor="accent1" w:themeShade="BF"/>
        </w:rPr>
        <w:t>…………………………………………</w:t>
      </w:r>
      <w:r w:rsidR="0077036F">
        <w:rPr>
          <w:color w:val="2F5496" w:themeColor="accent1" w:themeShade="BF"/>
        </w:rPr>
        <w:t>.3</w:t>
      </w:r>
      <w:r w:rsidRPr="004C7002">
        <w:rPr>
          <w:color w:val="2F5496" w:themeColor="accent1" w:themeShade="BF"/>
        </w:rPr>
        <w:t xml:space="preserve"> </w:t>
      </w:r>
    </w:p>
    <w:p w14:paraId="7B18B108" w14:textId="79A7F1AE" w:rsidR="006D412B" w:rsidRDefault="006D412B" w:rsidP="004C198F">
      <w:pPr>
        <w:pStyle w:val="Sansinterligne"/>
        <w:rPr>
          <w:color w:val="2F5496" w:themeColor="accent1" w:themeShade="BF"/>
        </w:rPr>
      </w:pPr>
    </w:p>
    <w:p w14:paraId="12F2F666" w14:textId="26AB54FB" w:rsidR="006D412B" w:rsidRDefault="006D412B" w:rsidP="006D412B">
      <w:pPr>
        <w:pStyle w:val="Sansinterligne"/>
        <w:rPr>
          <w:color w:val="2F5496" w:themeColor="accent1" w:themeShade="BF"/>
        </w:rPr>
      </w:pPr>
      <w:r>
        <w:rPr>
          <w:color w:val="2F5496" w:themeColor="accent1" w:themeShade="BF"/>
        </w:rPr>
        <w:t xml:space="preserve">Question </w:t>
      </w:r>
      <w:r w:rsidR="0077036F">
        <w:rPr>
          <w:color w:val="2F5496" w:themeColor="accent1" w:themeShade="BF"/>
        </w:rPr>
        <w:t>5</w:t>
      </w:r>
      <w:r>
        <w:rPr>
          <w:color w:val="2F5496" w:themeColor="accent1" w:themeShade="BF"/>
        </w:rPr>
        <w:t xml:space="preserve">) </w:t>
      </w:r>
      <w:r w:rsidRPr="004C7002">
        <w:rPr>
          <w:color w:val="2F5496" w:themeColor="accent1" w:themeShade="BF"/>
        </w:rPr>
        <w:t>…………………………………………………………….………………………………</w:t>
      </w:r>
      <w:r>
        <w:rPr>
          <w:color w:val="2F5496" w:themeColor="accent1" w:themeShade="BF"/>
        </w:rPr>
        <w:t>…………………………………………</w:t>
      </w:r>
      <w:r w:rsidR="0077036F">
        <w:rPr>
          <w:color w:val="2F5496" w:themeColor="accent1" w:themeShade="BF"/>
        </w:rPr>
        <w:t>.3</w:t>
      </w:r>
      <w:r w:rsidRPr="004C7002">
        <w:rPr>
          <w:color w:val="2F5496" w:themeColor="accent1" w:themeShade="BF"/>
        </w:rPr>
        <w:t xml:space="preserve"> </w:t>
      </w:r>
    </w:p>
    <w:p w14:paraId="7A5C8B13" w14:textId="754CE9D2" w:rsidR="005545A8" w:rsidRDefault="005545A8" w:rsidP="004C198F">
      <w:pPr>
        <w:pStyle w:val="Sansinterligne"/>
        <w:rPr>
          <w:color w:val="2F5496" w:themeColor="accent1" w:themeShade="BF"/>
        </w:rPr>
      </w:pPr>
    </w:p>
    <w:p w14:paraId="22B300A5" w14:textId="482C8E63" w:rsidR="0077036F" w:rsidRDefault="0077036F" w:rsidP="004C198F">
      <w:pPr>
        <w:pStyle w:val="Sansinterligne"/>
        <w:rPr>
          <w:color w:val="2F5496" w:themeColor="accent1" w:themeShade="BF"/>
        </w:rPr>
      </w:pPr>
    </w:p>
    <w:p w14:paraId="52E1CFFB" w14:textId="3BF4BA48" w:rsidR="0077036F" w:rsidRDefault="0077036F" w:rsidP="004C198F">
      <w:pPr>
        <w:pStyle w:val="Sansinterligne"/>
        <w:rPr>
          <w:color w:val="2F5496" w:themeColor="accent1" w:themeShade="BF"/>
        </w:rPr>
      </w:pPr>
    </w:p>
    <w:p w14:paraId="369B3DCA" w14:textId="77777777" w:rsidR="0077036F" w:rsidRDefault="0077036F" w:rsidP="004C198F">
      <w:pPr>
        <w:pStyle w:val="Sansinterligne"/>
        <w:rPr>
          <w:b/>
          <w:bCs/>
        </w:rPr>
      </w:pPr>
    </w:p>
    <w:p w14:paraId="52D2746F" w14:textId="77777777" w:rsidR="005545A8" w:rsidRDefault="005545A8" w:rsidP="004C198F">
      <w:pPr>
        <w:pStyle w:val="Sansinterligne"/>
        <w:rPr>
          <w:b/>
          <w:bCs/>
        </w:rPr>
      </w:pPr>
    </w:p>
    <w:p w14:paraId="74493FB1" w14:textId="77777777" w:rsidR="004C198F" w:rsidRPr="004C198F" w:rsidRDefault="004C198F" w:rsidP="004C198F">
      <w:pPr>
        <w:pStyle w:val="Sansinterligne"/>
      </w:pPr>
      <w:r w:rsidRPr="004C198F">
        <w:rPr>
          <w:b/>
          <w:bCs/>
        </w:rPr>
        <w:lastRenderedPageBreak/>
        <w:t>1. Proposer une règle de nommage ou plan de nommage des éléments d’inventaire afin de respecter les attendus en termes de nommage</w:t>
      </w:r>
    </w:p>
    <w:p w14:paraId="76932ACB" w14:textId="06DD95C0" w:rsidR="00742B0E" w:rsidRDefault="00742B0E" w:rsidP="004C198F">
      <w:pPr>
        <w:pStyle w:val="Sansinterligne"/>
      </w:pPr>
    </w:p>
    <w:p w14:paraId="7DC69EB8" w14:textId="77777777" w:rsidR="00742B0E" w:rsidRDefault="00742B0E" w:rsidP="004C198F">
      <w:pPr>
        <w:pStyle w:val="Sansinterligne"/>
      </w:pPr>
    </w:p>
    <w:p w14:paraId="442075AB" w14:textId="5B430A0A" w:rsidR="00203499" w:rsidRDefault="00203499" w:rsidP="004C198F">
      <w:pPr>
        <w:pStyle w:val="Sansinterligne"/>
      </w:pPr>
      <w:r>
        <w:t>A</w:t>
      </w:r>
      <w:r w:rsidRPr="00203499">
        <w:t>fin de respecter les attendus en termes de nommage</w:t>
      </w:r>
      <w:r>
        <w:t xml:space="preserve"> et donc d’organiser les équipements informatiques voici les solutions que je vous propose :</w:t>
      </w:r>
    </w:p>
    <w:p w14:paraId="7CA5017D" w14:textId="505C3DEC" w:rsidR="00203499" w:rsidRDefault="00203499" w:rsidP="004C198F">
      <w:pPr>
        <w:pStyle w:val="Sansinterligne"/>
      </w:pPr>
    </w:p>
    <w:tbl>
      <w:tblPr>
        <w:tblStyle w:val="Grilledutableau"/>
        <w:tblW w:w="0" w:type="auto"/>
        <w:tblLook w:val="04A0" w:firstRow="1" w:lastRow="0" w:firstColumn="1" w:lastColumn="0" w:noHBand="0" w:noVBand="1"/>
      </w:tblPr>
      <w:tblGrid>
        <w:gridCol w:w="4531"/>
        <w:gridCol w:w="4531"/>
      </w:tblGrid>
      <w:tr w:rsidR="00742B0E" w14:paraId="35757893" w14:textId="77777777" w:rsidTr="00742B0E">
        <w:tc>
          <w:tcPr>
            <w:tcW w:w="4531" w:type="dxa"/>
          </w:tcPr>
          <w:p w14:paraId="412270A7" w14:textId="3BEE71C3" w:rsidR="00742B0E" w:rsidRPr="00742B0E" w:rsidRDefault="00742B0E" w:rsidP="004C198F">
            <w:pPr>
              <w:pStyle w:val="Sansinterligne"/>
              <w:rPr>
                <w:color w:val="FF0000"/>
              </w:rPr>
            </w:pPr>
            <w:r w:rsidRPr="00742B0E">
              <w:rPr>
                <w:color w:val="FF0000"/>
                <w:lang w:val="en-US"/>
              </w:rPr>
              <w:t xml:space="preserve">Switch  </w:t>
            </w:r>
          </w:p>
        </w:tc>
        <w:tc>
          <w:tcPr>
            <w:tcW w:w="4531" w:type="dxa"/>
          </w:tcPr>
          <w:p w14:paraId="7F5FCC4B" w14:textId="77777777" w:rsidR="006B5DD7" w:rsidRDefault="00742B0E" w:rsidP="004C198F">
            <w:pPr>
              <w:pStyle w:val="Sansinterligne"/>
            </w:pPr>
            <w:r w:rsidRPr="00742B0E">
              <w:t>F30</w:t>
            </w:r>
            <w:r>
              <w:t>2</w:t>
            </w:r>
            <w:r w:rsidRPr="00742B0E">
              <w:t>-</w:t>
            </w:r>
            <w:r w:rsidR="006B5DD7">
              <w:t>3-</w:t>
            </w:r>
            <w:r w:rsidRPr="00742B0E">
              <w:t xml:space="preserve">SW01 </w:t>
            </w:r>
          </w:p>
          <w:p w14:paraId="713BCB3E" w14:textId="41E403C4" w:rsidR="006B5DD7" w:rsidRDefault="006B5DD7" w:rsidP="004C198F">
            <w:pPr>
              <w:pStyle w:val="Sansinterligne"/>
            </w:pPr>
            <w:r w:rsidRPr="00742B0E">
              <w:t>F30</w:t>
            </w:r>
            <w:r>
              <w:t xml:space="preserve">2 = </w:t>
            </w:r>
            <w:r w:rsidR="00742B0E" w:rsidRPr="00742B0E">
              <w:t>Non de la salle suivie</w:t>
            </w:r>
          </w:p>
          <w:p w14:paraId="63715D27" w14:textId="6F8791DB" w:rsidR="006B5DD7" w:rsidRDefault="006B5DD7" w:rsidP="004C198F">
            <w:pPr>
              <w:pStyle w:val="Sansinterligne"/>
            </w:pPr>
            <w:r>
              <w:t>3 = étage 3</w:t>
            </w:r>
          </w:p>
          <w:p w14:paraId="61488078" w14:textId="3EF37612" w:rsidR="006B5DD7" w:rsidRDefault="00742B0E" w:rsidP="004C198F">
            <w:pPr>
              <w:pStyle w:val="Sansinterligne"/>
            </w:pPr>
            <w:r w:rsidRPr="00742B0E">
              <w:t>SW01 = Switch numéro 1</w:t>
            </w:r>
          </w:p>
        </w:tc>
      </w:tr>
      <w:tr w:rsidR="00742B0E" w14:paraId="35828E04" w14:textId="77777777" w:rsidTr="00742B0E">
        <w:tc>
          <w:tcPr>
            <w:tcW w:w="4531" w:type="dxa"/>
          </w:tcPr>
          <w:p w14:paraId="1C3B625A" w14:textId="57327477" w:rsidR="00742B0E" w:rsidRPr="00742B0E" w:rsidRDefault="00742B0E" w:rsidP="00742B0E">
            <w:pPr>
              <w:pStyle w:val="Sansinterligne"/>
              <w:rPr>
                <w:color w:val="FF0000"/>
                <w:lang w:val="en-US"/>
              </w:rPr>
            </w:pPr>
            <w:r w:rsidRPr="00742B0E">
              <w:rPr>
                <w:color w:val="FF0000"/>
                <w:lang w:val="en-US"/>
              </w:rPr>
              <w:t>PC</w:t>
            </w:r>
            <w:r>
              <w:rPr>
                <w:color w:val="FF0000"/>
                <w:lang w:val="en-US"/>
              </w:rPr>
              <w:t>F</w:t>
            </w:r>
          </w:p>
          <w:p w14:paraId="769F7857" w14:textId="77777777" w:rsidR="00742B0E" w:rsidRPr="00742B0E" w:rsidRDefault="00742B0E" w:rsidP="004C198F">
            <w:pPr>
              <w:pStyle w:val="Sansinterligne"/>
              <w:rPr>
                <w:color w:val="FF0000"/>
              </w:rPr>
            </w:pPr>
          </w:p>
        </w:tc>
        <w:tc>
          <w:tcPr>
            <w:tcW w:w="4531" w:type="dxa"/>
          </w:tcPr>
          <w:p w14:paraId="301AA41B" w14:textId="592D742B" w:rsidR="00742B0E" w:rsidRDefault="00742B0E" w:rsidP="004C198F">
            <w:pPr>
              <w:pStyle w:val="Sansinterligne"/>
            </w:pPr>
            <w:r>
              <w:t>F302</w:t>
            </w:r>
            <w:r w:rsidR="006B5DD7">
              <w:t>-2</w:t>
            </w:r>
            <w:r>
              <w:t xml:space="preserve">-PCFO1 </w:t>
            </w:r>
          </w:p>
          <w:p w14:paraId="27A54D96" w14:textId="530A17DF" w:rsidR="006B5DD7" w:rsidRDefault="006B5DD7" w:rsidP="004C198F">
            <w:pPr>
              <w:pStyle w:val="Sansinterligne"/>
            </w:pPr>
            <w:r>
              <w:t xml:space="preserve">F302= </w:t>
            </w:r>
            <w:r w:rsidR="00742B0E" w:rsidRPr="00742B0E">
              <w:t>Non de la salle suivie</w:t>
            </w:r>
          </w:p>
          <w:p w14:paraId="4542A41F" w14:textId="618355AC" w:rsidR="006B5DD7" w:rsidRDefault="006B5DD7" w:rsidP="004C198F">
            <w:pPr>
              <w:pStyle w:val="Sansinterligne"/>
            </w:pPr>
            <w:r>
              <w:t>2= étage 2</w:t>
            </w:r>
          </w:p>
          <w:p w14:paraId="5ED892BF" w14:textId="510F9E50" w:rsidR="00742B0E" w:rsidRDefault="00742B0E" w:rsidP="004C198F">
            <w:pPr>
              <w:pStyle w:val="Sansinterligne"/>
            </w:pPr>
            <w:r>
              <w:t>PC01</w:t>
            </w:r>
            <w:r w:rsidRPr="00742B0E">
              <w:t xml:space="preserve"> =</w:t>
            </w:r>
            <w:r>
              <w:t>c</w:t>
            </w:r>
            <w:r w:rsidRPr="00742B0E">
              <w:t xml:space="preserve"> </w:t>
            </w:r>
            <w:r>
              <w:t xml:space="preserve">fixe </w:t>
            </w:r>
            <w:r w:rsidRPr="00742B0E">
              <w:t xml:space="preserve">numéro </w:t>
            </w:r>
          </w:p>
        </w:tc>
      </w:tr>
      <w:tr w:rsidR="00742B0E" w14:paraId="13FA3902" w14:textId="77777777" w:rsidTr="00742B0E">
        <w:tc>
          <w:tcPr>
            <w:tcW w:w="4531" w:type="dxa"/>
          </w:tcPr>
          <w:p w14:paraId="6C8F071E" w14:textId="78755CAC" w:rsidR="00742B0E" w:rsidRPr="00742B0E" w:rsidRDefault="00742B0E" w:rsidP="00742B0E">
            <w:pPr>
              <w:pStyle w:val="Sansinterligne"/>
              <w:rPr>
                <w:color w:val="FF0000"/>
              </w:rPr>
            </w:pPr>
            <w:r>
              <w:rPr>
                <w:color w:val="FF0000"/>
              </w:rPr>
              <w:t>PCP</w:t>
            </w:r>
          </w:p>
        </w:tc>
        <w:tc>
          <w:tcPr>
            <w:tcW w:w="4531" w:type="dxa"/>
          </w:tcPr>
          <w:p w14:paraId="14709025" w14:textId="77777777" w:rsidR="006B5DD7" w:rsidRDefault="00742B0E" w:rsidP="00742B0E">
            <w:pPr>
              <w:pStyle w:val="Sansinterligne"/>
            </w:pPr>
            <w:r>
              <w:t>F302</w:t>
            </w:r>
            <w:r w:rsidR="006B5DD7">
              <w:t>-2</w:t>
            </w:r>
            <w:r>
              <w:t>-PCPO7</w:t>
            </w:r>
          </w:p>
          <w:p w14:paraId="2A4AD4FC" w14:textId="1A89C778" w:rsidR="006B5DD7" w:rsidRDefault="006B5DD7" w:rsidP="00742B0E">
            <w:pPr>
              <w:pStyle w:val="Sansinterligne"/>
            </w:pPr>
            <w:r>
              <w:t xml:space="preserve">F302= </w:t>
            </w:r>
            <w:r w:rsidR="00742B0E" w:rsidRPr="00742B0E">
              <w:t>Non de la salle suivie</w:t>
            </w:r>
          </w:p>
          <w:p w14:paraId="32B60BFA" w14:textId="0AEF7B7F" w:rsidR="006B5DD7" w:rsidRDefault="006B5DD7" w:rsidP="00742B0E">
            <w:pPr>
              <w:pStyle w:val="Sansinterligne"/>
            </w:pPr>
            <w:r>
              <w:t>2 = étage 2</w:t>
            </w:r>
          </w:p>
          <w:p w14:paraId="4610F7AB" w14:textId="58875284" w:rsidR="00742B0E" w:rsidRDefault="00742B0E" w:rsidP="00742B0E">
            <w:pPr>
              <w:pStyle w:val="Sansinterligne"/>
            </w:pPr>
            <w:r>
              <w:t>PC0</w:t>
            </w:r>
            <w:r w:rsidR="006B5DD7">
              <w:t>7</w:t>
            </w:r>
            <w:r w:rsidRPr="00742B0E">
              <w:t xml:space="preserve"> = </w:t>
            </w:r>
            <w:r>
              <w:t xml:space="preserve">Pc portable </w:t>
            </w:r>
            <w:r w:rsidRPr="00742B0E">
              <w:t xml:space="preserve">numéro </w:t>
            </w:r>
            <w:r>
              <w:t>7</w:t>
            </w:r>
          </w:p>
        </w:tc>
      </w:tr>
      <w:tr w:rsidR="00742B0E" w14:paraId="00319DC9" w14:textId="77777777" w:rsidTr="00742B0E">
        <w:tc>
          <w:tcPr>
            <w:tcW w:w="4531" w:type="dxa"/>
          </w:tcPr>
          <w:p w14:paraId="6700B9C9" w14:textId="77777777" w:rsidR="00742B0E" w:rsidRPr="00742B0E" w:rsidRDefault="00742B0E" w:rsidP="00742B0E">
            <w:pPr>
              <w:pStyle w:val="Sansinterligne"/>
              <w:rPr>
                <w:color w:val="FF0000"/>
                <w:lang w:val="en-US"/>
              </w:rPr>
            </w:pPr>
            <w:r w:rsidRPr="00742B0E">
              <w:rPr>
                <w:color w:val="FF0000"/>
                <w:lang w:val="en-US"/>
              </w:rPr>
              <w:t>AP (acc</w:t>
            </w:r>
            <w:r>
              <w:rPr>
                <w:color w:val="FF0000"/>
                <w:lang w:val="en-US"/>
              </w:rPr>
              <w:t>è</w:t>
            </w:r>
            <w:r w:rsidRPr="00742B0E">
              <w:rPr>
                <w:color w:val="FF0000"/>
                <w:lang w:val="en-US"/>
              </w:rPr>
              <w:t>s wifi)</w:t>
            </w:r>
          </w:p>
          <w:p w14:paraId="5D0388E1" w14:textId="77777777" w:rsidR="00742B0E" w:rsidRPr="00742B0E" w:rsidRDefault="00742B0E" w:rsidP="00742B0E">
            <w:pPr>
              <w:pStyle w:val="Sansinterligne"/>
              <w:rPr>
                <w:color w:val="FF0000"/>
              </w:rPr>
            </w:pPr>
          </w:p>
        </w:tc>
        <w:tc>
          <w:tcPr>
            <w:tcW w:w="4531" w:type="dxa"/>
          </w:tcPr>
          <w:p w14:paraId="07B17D1F" w14:textId="3E8EE3B0" w:rsidR="00742B0E" w:rsidRPr="006B5DD7" w:rsidRDefault="00742B0E" w:rsidP="006B5DD7">
            <w:pPr>
              <w:pStyle w:val="Sansinterligne"/>
            </w:pPr>
            <w:r w:rsidRPr="006B5DD7">
              <w:t>F30</w:t>
            </w:r>
            <w:r w:rsidR="006B5DD7">
              <w:t>4</w:t>
            </w:r>
            <w:r w:rsidRPr="006B5DD7">
              <w:t>-</w:t>
            </w:r>
            <w:r w:rsidR="006B5DD7" w:rsidRPr="006B5DD7">
              <w:t>1-</w:t>
            </w:r>
            <w:r w:rsidRPr="006B5DD7">
              <w:t>AP01</w:t>
            </w:r>
          </w:p>
          <w:p w14:paraId="64AA3F91" w14:textId="404C1AA2" w:rsidR="006B5DD7" w:rsidRPr="006B5DD7" w:rsidRDefault="006B5DD7" w:rsidP="006B5DD7">
            <w:pPr>
              <w:pStyle w:val="Sansinterligne"/>
            </w:pPr>
            <w:r w:rsidRPr="006B5DD7">
              <w:t>F30</w:t>
            </w:r>
            <w:r>
              <w:t>4</w:t>
            </w:r>
            <w:r w:rsidRPr="006B5DD7">
              <w:t xml:space="preserve"> = </w:t>
            </w:r>
            <w:r w:rsidR="00742B0E" w:rsidRPr="006B5DD7">
              <w:t>Non de la salle</w:t>
            </w:r>
          </w:p>
          <w:p w14:paraId="52025C7A" w14:textId="2D037CD9" w:rsidR="006B5DD7" w:rsidRPr="006B5DD7" w:rsidRDefault="006B5DD7" w:rsidP="006B5DD7">
            <w:pPr>
              <w:pStyle w:val="Sansinterligne"/>
            </w:pPr>
            <w:r w:rsidRPr="006B5DD7">
              <w:t>1= étage 1</w:t>
            </w:r>
          </w:p>
          <w:p w14:paraId="6BA6FC80" w14:textId="39D36C82" w:rsidR="00742B0E" w:rsidRPr="006B5DD7" w:rsidRDefault="00742B0E" w:rsidP="006B5DD7">
            <w:pPr>
              <w:pStyle w:val="Sansinterligne"/>
            </w:pPr>
            <w:r w:rsidRPr="006B5DD7">
              <w:t>AP01 = AP numéro 1</w:t>
            </w:r>
          </w:p>
        </w:tc>
      </w:tr>
      <w:tr w:rsidR="00742B0E" w14:paraId="78940B1D" w14:textId="77777777" w:rsidTr="00742B0E">
        <w:tc>
          <w:tcPr>
            <w:tcW w:w="4531" w:type="dxa"/>
          </w:tcPr>
          <w:p w14:paraId="60B04297" w14:textId="77777777" w:rsidR="00742B0E" w:rsidRPr="00742B0E" w:rsidRDefault="00742B0E" w:rsidP="00742B0E">
            <w:pPr>
              <w:pStyle w:val="Sansinterligne"/>
              <w:rPr>
                <w:color w:val="FF0000"/>
              </w:rPr>
            </w:pPr>
            <w:r w:rsidRPr="00742B0E">
              <w:rPr>
                <w:color w:val="FF0000"/>
              </w:rPr>
              <w:t>Routeur</w:t>
            </w:r>
          </w:p>
          <w:p w14:paraId="0A7ECF10" w14:textId="77777777" w:rsidR="00742B0E" w:rsidRPr="00742B0E" w:rsidRDefault="00742B0E" w:rsidP="00742B0E">
            <w:pPr>
              <w:pStyle w:val="Sansinterligne"/>
              <w:rPr>
                <w:color w:val="FF0000"/>
              </w:rPr>
            </w:pPr>
          </w:p>
        </w:tc>
        <w:tc>
          <w:tcPr>
            <w:tcW w:w="4531" w:type="dxa"/>
          </w:tcPr>
          <w:p w14:paraId="7E038070" w14:textId="5CB3B839" w:rsidR="00742B0E" w:rsidRDefault="00742B0E" w:rsidP="00742B0E">
            <w:pPr>
              <w:pStyle w:val="Sansinterligne"/>
            </w:pPr>
            <w:r>
              <w:t>F316</w:t>
            </w:r>
            <w:r w:rsidR="006B5DD7">
              <w:t>-3</w:t>
            </w:r>
            <w:r>
              <w:t xml:space="preserve">-RT02 </w:t>
            </w:r>
          </w:p>
          <w:p w14:paraId="38B17407" w14:textId="15ED212D" w:rsidR="006B5DD7" w:rsidRDefault="006B5DD7" w:rsidP="00742B0E">
            <w:pPr>
              <w:pStyle w:val="Sansinterligne"/>
            </w:pPr>
            <w:r>
              <w:t xml:space="preserve">F316= </w:t>
            </w:r>
            <w:r w:rsidR="00742B0E" w:rsidRPr="00742B0E">
              <w:t>Non de la salle</w:t>
            </w:r>
          </w:p>
          <w:p w14:paraId="451E7784" w14:textId="1C410749" w:rsidR="006B5DD7" w:rsidRDefault="006B5DD7" w:rsidP="00742B0E">
            <w:pPr>
              <w:pStyle w:val="Sansinterligne"/>
            </w:pPr>
            <w:r>
              <w:t>3 = étage 3</w:t>
            </w:r>
          </w:p>
          <w:p w14:paraId="3DDA3E47" w14:textId="18921EBA" w:rsidR="00742B0E" w:rsidRDefault="00742B0E" w:rsidP="00742B0E">
            <w:pPr>
              <w:pStyle w:val="Sansinterligne"/>
            </w:pPr>
            <w:r>
              <w:t>RT02</w:t>
            </w:r>
            <w:r w:rsidRPr="00742B0E">
              <w:t xml:space="preserve"> = </w:t>
            </w:r>
            <w:r>
              <w:t>Routeur</w:t>
            </w:r>
            <w:r w:rsidRPr="00742B0E">
              <w:t xml:space="preserve"> numéro </w:t>
            </w:r>
            <w:r>
              <w:t>2</w:t>
            </w:r>
          </w:p>
        </w:tc>
      </w:tr>
      <w:tr w:rsidR="007D4729" w14:paraId="7F32953D" w14:textId="77777777" w:rsidTr="00742B0E">
        <w:tc>
          <w:tcPr>
            <w:tcW w:w="4531" w:type="dxa"/>
          </w:tcPr>
          <w:p w14:paraId="27DF96EF" w14:textId="4920790F" w:rsidR="007D4729" w:rsidRPr="00742B0E" w:rsidRDefault="007D4729" w:rsidP="00742B0E">
            <w:pPr>
              <w:pStyle w:val="Sansinterligne"/>
              <w:rPr>
                <w:color w:val="FF0000"/>
              </w:rPr>
            </w:pPr>
            <w:r>
              <w:rPr>
                <w:color w:val="FF0000"/>
              </w:rPr>
              <w:t>Imprimante</w:t>
            </w:r>
          </w:p>
        </w:tc>
        <w:tc>
          <w:tcPr>
            <w:tcW w:w="4531" w:type="dxa"/>
          </w:tcPr>
          <w:p w14:paraId="0E507231" w14:textId="1BB00848" w:rsidR="007D4729" w:rsidRDefault="007D4729" w:rsidP="007D4729">
            <w:pPr>
              <w:pStyle w:val="Sansinterligne"/>
            </w:pPr>
            <w:r>
              <w:t xml:space="preserve">F345-8-IMP09 </w:t>
            </w:r>
          </w:p>
          <w:p w14:paraId="3F3988FC" w14:textId="779EBA07" w:rsidR="007D4729" w:rsidRDefault="007D4729" w:rsidP="007D4729">
            <w:pPr>
              <w:pStyle w:val="Sansinterligne"/>
            </w:pPr>
            <w:r>
              <w:t xml:space="preserve">F345= </w:t>
            </w:r>
            <w:r w:rsidRPr="00742B0E">
              <w:t>Non de la salle</w:t>
            </w:r>
          </w:p>
          <w:p w14:paraId="1D48F474" w14:textId="6B8A211F" w:rsidR="007D4729" w:rsidRDefault="007D4729" w:rsidP="007D4729">
            <w:pPr>
              <w:pStyle w:val="Sansinterligne"/>
            </w:pPr>
            <w:r>
              <w:t>8= étage 8</w:t>
            </w:r>
          </w:p>
          <w:p w14:paraId="47AE279D" w14:textId="64911B03" w:rsidR="007D4729" w:rsidRDefault="007D4729" w:rsidP="007D4729">
            <w:pPr>
              <w:pStyle w:val="Sansinterligne"/>
            </w:pPr>
            <w:r>
              <w:t xml:space="preserve">IMP09 </w:t>
            </w:r>
            <w:r w:rsidRPr="00742B0E">
              <w:t>=</w:t>
            </w:r>
            <w:r>
              <w:t xml:space="preserve"> Imprimante </w:t>
            </w:r>
            <w:r w:rsidRPr="00742B0E">
              <w:t>numér</w:t>
            </w:r>
            <w:r>
              <w:t>o 8</w:t>
            </w:r>
          </w:p>
        </w:tc>
      </w:tr>
    </w:tbl>
    <w:p w14:paraId="7DC06F42" w14:textId="5C280556" w:rsidR="00742B0E" w:rsidRDefault="00742B0E" w:rsidP="004C198F">
      <w:pPr>
        <w:pStyle w:val="Sansinterligne"/>
      </w:pPr>
    </w:p>
    <w:p w14:paraId="2AADD95B" w14:textId="22D6EE27" w:rsidR="005545A8" w:rsidRDefault="006B5DD7" w:rsidP="004C198F">
      <w:pPr>
        <w:pStyle w:val="Sansinterligne"/>
        <w:rPr>
          <w:b/>
          <w:bCs/>
        </w:rPr>
      </w:pPr>
      <w:r w:rsidRPr="006B5DD7">
        <w:rPr>
          <w:b/>
          <w:bCs/>
        </w:rPr>
        <w:t>2. Gestion des incidents Pourquoi les critères suivants sont-ils utiles et doivent faire l’objet d’une attention particulière dans le cadre de cet audit, donner des exemples précis :</w:t>
      </w:r>
    </w:p>
    <w:p w14:paraId="2A7B22B0" w14:textId="77777777" w:rsidR="005545A8" w:rsidRDefault="005545A8" w:rsidP="004C198F">
      <w:pPr>
        <w:pStyle w:val="Sansinterligne"/>
        <w:rPr>
          <w:b/>
          <w:bCs/>
        </w:rPr>
      </w:pPr>
    </w:p>
    <w:p w14:paraId="136D6BA8" w14:textId="50EE8F94" w:rsidR="006B5DD7" w:rsidRDefault="006B5DD7" w:rsidP="004C198F">
      <w:pPr>
        <w:pStyle w:val="Sansinterligne"/>
      </w:pPr>
      <w:r w:rsidRPr="006B5DD7">
        <w:rPr>
          <w:b/>
          <w:bCs/>
        </w:rPr>
        <w:t>L’impact</w:t>
      </w:r>
      <w:r w:rsidR="008F64E5">
        <w:rPr>
          <w:b/>
          <w:bCs/>
        </w:rPr>
        <w:t xml:space="preserve"> </w:t>
      </w:r>
      <w:r w:rsidR="008F64E5" w:rsidRPr="008F64E5">
        <w:t xml:space="preserve">est </w:t>
      </w:r>
      <w:r w:rsidR="008F64E5" w:rsidRPr="004F42C8">
        <w:t>bloqu</w:t>
      </w:r>
      <w:r w:rsidR="008F64E5">
        <w:t>a</w:t>
      </w:r>
      <w:r w:rsidR="008F64E5" w:rsidRPr="004F42C8">
        <w:t>nt, gênant</w:t>
      </w:r>
      <w:r w:rsidR="008F64E5">
        <w:t xml:space="preserve"> pour l’entreprise</w:t>
      </w:r>
      <w:r w:rsidR="003C0537">
        <w:t xml:space="preserve">, il est souvent </w:t>
      </w:r>
      <w:r w:rsidR="00317354">
        <w:t>inattendu</w:t>
      </w:r>
      <w:r w:rsidR="005F0964">
        <w:t>.</w:t>
      </w:r>
    </w:p>
    <w:p w14:paraId="6B071234" w14:textId="77777777" w:rsidR="005545A8" w:rsidRDefault="005545A8" w:rsidP="004C198F">
      <w:pPr>
        <w:pStyle w:val="Sansinterligne"/>
        <w:rPr>
          <w:b/>
          <w:bCs/>
        </w:rPr>
      </w:pPr>
    </w:p>
    <w:p w14:paraId="7E89C46C" w14:textId="0952553F" w:rsidR="006B5DD7" w:rsidRDefault="006B5DD7" w:rsidP="004C198F">
      <w:pPr>
        <w:pStyle w:val="Sansinterligne"/>
      </w:pPr>
      <w:r w:rsidRPr="006B5DD7">
        <w:rPr>
          <w:b/>
          <w:bCs/>
        </w:rPr>
        <w:t>L’urgence</w:t>
      </w:r>
      <w:r w:rsidR="00317354">
        <w:rPr>
          <w:b/>
          <w:bCs/>
        </w:rPr>
        <w:t xml:space="preserve"> : </w:t>
      </w:r>
      <w:r w:rsidR="00317354" w:rsidRPr="00317354">
        <w:t>L’urgence doit être mesurer</w:t>
      </w:r>
      <w:r w:rsidR="005F0964">
        <w:t xml:space="preserve"> et se résoudre dès que possible.</w:t>
      </w:r>
    </w:p>
    <w:p w14:paraId="369D0B35" w14:textId="77777777" w:rsidR="005545A8" w:rsidRPr="006B5DD7" w:rsidRDefault="005545A8" w:rsidP="004C198F">
      <w:pPr>
        <w:pStyle w:val="Sansinterligne"/>
        <w:rPr>
          <w:b/>
          <w:bCs/>
        </w:rPr>
      </w:pPr>
    </w:p>
    <w:p w14:paraId="12FEC673" w14:textId="230B4B1F" w:rsidR="005F0964" w:rsidRDefault="006B5DD7" w:rsidP="004C198F">
      <w:pPr>
        <w:pStyle w:val="Sansinterligne"/>
      </w:pPr>
      <w:r w:rsidRPr="006B5DD7">
        <w:rPr>
          <w:b/>
          <w:bCs/>
        </w:rPr>
        <w:t>Date d’ouverture</w:t>
      </w:r>
      <w:r w:rsidR="005F0964">
        <w:rPr>
          <w:b/>
          <w:bCs/>
        </w:rPr>
        <w:t> </w:t>
      </w:r>
      <w:r w:rsidR="005545A8">
        <w:rPr>
          <w:b/>
          <w:bCs/>
        </w:rPr>
        <w:t xml:space="preserve">/ fermeture </w:t>
      </w:r>
      <w:r w:rsidR="005F0964" w:rsidRPr="005F0964">
        <w:t>:</w:t>
      </w:r>
      <w:r w:rsidR="005F0964">
        <w:t xml:space="preserve"> Savoir la date de la création du ticket est très importante</w:t>
      </w:r>
      <w:r w:rsidR="005545A8">
        <w:t>, il faut veiller qu’un ticket ne soit pas ouvert depuis longtemps</w:t>
      </w:r>
      <w:r w:rsidR="005F0964">
        <w:t>.</w:t>
      </w:r>
    </w:p>
    <w:p w14:paraId="7ACFB967" w14:textId="77777777" w:rsidR="005545A8" w:rsidRPr="006B5DD7" w:rsidRDefault="005545A8" w:rsidP="004C198F">
      <w:pPr>
        <w:pStyle w:val="Sansinterligne"/>
        <w:rPr>
          <w:b/>
          <w:bCs/>
        </w:rPr>
      </w:pPr>
    </w:p>
    <w:p w14:paraId="5325E7E4" w14:textId="034D9831" w:rsidR="006B5DD7" w:rsidRPr="005545A8" w:rsidRDefault="006B5DD7" w:rsidP="004C198F">
      <w:pPr>
        <w:pStyle w:val="Sansinterligne"/>
        <w:rPr>
          <w:sz w:val="28"/>
          <w:szCs w:val="28"/>
        </w:rPr>
      </w:pPr>
      <w:r w:rsidRPr="005545A8">
        <w:rPr>
          <w:b/>
          <w:bCs/>
          <w:sz w:val="28"/>
          <w:szCs w:val="28"/>
        </w:rPr>
        <w:t>Source de la demande (le canal utilisé pour ouvrir les tickets)</w:t>
      </w:r>
      <w:r w:rsidR="005F0964" w:rsidRPr="005545A8">
        <w:rPr>
          <w:b/>
          <w:bCs/>
          <w:sz w:val="28"/>
          <w:szCs w:val="28"/>
        </w:rPr>
        <w:t xml:space="preserve"> : </w:t>
      </w:r>
    </w:p>
    <w:p w14:paraId="7B27AA5F" w14:textId="77777777" w:rsidR="005545A8" w:rsidRPr="006B5DD7" w:rsidRDefault="005545A8" w:rsidP="004C198F">
      <w:pPr>
        <w:pStyle w:val="Sansinterligne"/>
        <w:rPr>
          <w:b/>
          <w:bCs/>
        </w:rPr>
      </w:pPr>
    </w:p>
    <w:p w14:paraId="14D25145" w14:textId="3BC0010A" w:rsidR="006B5DD7" w:rsidRDefault="006B5DD7" w:rsidP="004C198F">
      <w:pPr>
        <w:pStyle w:val="Sansinterligne"/>
      </w:pPr>
      <w:r w:rsidRPr="006B5DD7">
        <w:rPr>
          <w:b/>
          <w:bCs/>
        </w:rPr>
        <w:t>Utilisateur à l’origine de la demande</w:t>
      </w:r>
      <w:r w:rsidR="00317354">
        <w:rPr>
          <w:b/>
          <w:bCs/>
        </w:rPr>
        <w:t xml:space="preserve"> : </w:t>
      </w:r>
      <w:r w:rsidR="00317354" w:rsidRPr="00317354">
        <w:t>L’utilisateur doit être identifier, sinon son problème ne pourra pas être résolu</w:t>
      </w:r>
      <w:r w:rsidR="00317354">
        <w:t>, donc la demande du client ne pourra pas être abouti</w:t>
      </w:r>
      <w:r w:rsidR="00D23C60">
        <w:t>.</w:t>
      </w:r>
    </w:p>
    <w:p w14:paraId="4FF4A04B" w14:textId="77777777" w:rsidR="005545A8" w:rsidRPr="006B5DD7" w:rsidRDefault="005545A8" w:rsidP="004C198F">
      <w:pPr>
        <w:pStyle w:val="Sansinterligne"/>
        <w:rPr>
          <w:b/>
          <w:bCs/>
        </w:rPr>
      </w:pPr>
    </w:p>
    <w:p w14:paraId="3B264C8C" w14:textId="330041E6" w:rsidR="005545A8" w:rsidRDefault="006B5DD7" w:rsidP="004C198F">
      <w:pPr>
        <w:pStyle w:val="Sansinterligne"/>
      </w:pPr>
      <w:r w:rsidRPr="006B5DD7">
        <w:rPr>
          <w:b/>
          <w:bCs/>
        </w:rPr>
        <w:t>Les notifications</w:t>
      </w:r>
      <w:r w:rsidR="00317354">
        <w:rPr>
          <w:b/>
          <w:bCs/>
        </w:rPr>
        <w:t xml:space="preserve"> : </w:t>
      </w:r>
      <w:r w:rsidR="00317354" w:rsidRPr="005F0964">
        <w:t>L</w:t>
      </w:r>
      <w:r w:rsidR="00317354" w:rsidRPr="00317354">
        <w:t xml:space="preserve">es notification sont importante, car </w:t>
      </w:r>
      <w:r w:rsidR="00317354">
        <w:t>c</w:t>
      </w:r>
      <w:r w:rsidR="00317354" w:rsidRPr="00317354">
        <w:t>ela permet l’information sur l’évolution des demandes</w:t>
      </w:r>
      <w:r w:rsidR="005545A8">
        <w:t xml:space="preserve"> des tickets des </w:t>
      </w:r>
      <w:r w:rsidR="00357010">
        <w:t>clients</w:t>
      </w:r>
      <w:r w:rsidR="00317354">
        <w:t>.</w:t>
      </w:r>
    </w:p>
    <w:p w14:paraId="76D95993" w14:textId="6ECFE2CC" w:rsidR="004C198F" w:rsidRPr="005545A8" w:rsidRDefault="005F0964" w:rsidP="004C198F">
      <w:pPr>
        <w:pStyle w:val="Sansinterligne"/>
      </w:pPr>
      <w:r w:rsidRPr="005F0964">
        <w:rPr>
          <w:b/>
          <w:bCs/>
        </w:rPr>
        <w:lastRenderedPageBreak/>
        <w:t>3</w:t>
      </w:r>
      <w:r w:rsidR="00DB7DA1">
        <w:rPr>
          <w:b/>
          <w:bCs/>
        </w:rPr>
        <w:t>.</w:t>
      </w:r>
      <w:r w:rsidRPr="005F0964">
        <w:rPr>
          <w:b/>
          <w:bCs/>
        </w:rPr>
        <w:t xml:space="preserve"> Quelle(s) fonctionnalité(s) sur GLPI permettrait de répondre aux besoins des utilisateurs quand à la possibilité d’être informé du suivi de leurs demandes. Quelles sont les possibilités techniques possibles ?</w:t>
      </w:r>
    </w:p>
    <w:p w14:paraId="11DEB6D1" w14:textId="636E1FA3" w:rsidR="004C198F" w:rsidRDefault="004C198F" w:rsidP="004C198F">
      <w:pPr>
        <w:pStyle w:val="Sansinterligne"/>
      </w:pPr>
    </w:p>
    <w:p w14:paraId="12C0A3C2" w14:textId="73F784A5" w:rsidR="005F0964" w:rsidRDefault="005F0964" w:rsidP="004C198F">
      <w:pPr>
        <w:pStyle w:val="Sansinterligne"/>
      </w:pPr>
      <w:r>
        <w:t xml:space="preserve">Voici ces </w:t>
      </w:r>
      <w:r w:rsidR="00D23C60">
        <w:t>fonctionnalités :</w:t>
      </w:r>
    </w:p>
    <w:p w14:paraId="63490781" w14:textId="3A4F3CB4" w:rsidR="005F0964" w:rsidRDefault="00D23C60" w:rsidP="004C198F">
      <w:pPr>
        <w:pStyle w:val="Sansinterligne"/>
      </w:pPr>
      <w:r w:rsidRPr="00D23C60">
        <w:t>-G</w:t>
      </w:r>
      <w:r w:rsidR="005F0964" w:rsidRPr="00D23C60">
        <w:t>LPI</w:t>
      </w:r>
      <w:r w:rsidR="005F0964" w:rsidRPr="005F0964">
        <w:t xml:space="preserve"> permet aux utilisateurs de choisir entre </w:t>
      </w:r>
      <w:r>
        <w:t>i</w:t>
      </w:r>
      <w:r w:rsidR="005F0964" w:rsidRPr="005F0964">
        <w:t xml:space="preserve">ncident ou </w:t>
      </w:r>
      <w:r>
        <w:t>d</w:t>
      </w:r>
      <w:r w:rsidR="005F0964" w:rsidRPr="005F0964">
        <w:t>emande lors de la création du ticket.</w:t>
      </w:r>
    </w:p>
    <w:p w14:paraId="71A40B5B" w14:textId="137FB398" w:rsidR="00D23C60" w:rsidRDefault="00D23C60" w:rsidP="004C198F">
      <w:pPr>
        <w:pStyle w:val="Sansinterligne"/>
      </w:pPr>
      <w:r w:rsidRPr="00D23C60">
        <w:t>-Créer des formulaires personnalisés et faciles d’accès pour les utilisateurs qui souhaitent créer un ou plusieurs tickets.</w:t>
      </w:r>
    </w:p>
    <w:p w14:paraId="784B4143" w14:textId="77777777" w:rsidR="008A3213" w:rsidRDefault="008A3213" w:rsidP="004C198F">
      <w:pPr>
        <w:pStyle w:val="Sansinterligne"/>
        <w:rPr>
          <w:b/>
          <w:bCs/>
        </w:rPr>
      </w:pPr>
    </w:p>
    <w:p w14:paraId="16964B4B" w14:textId="04601687" w:rsidR="00D23C60" w:rsidRPr="00D23C60" w:rsidRDefault="0077036F" w:rsidP="004C198F">
      <w:pPr>
        <w:pStyle w:val="Sansinterligne"/>
        <w:rPr>
          <w:b/>
          <w:bCs/>
        </w:rPr>
      </w:pPr>
      <w:r>
        <w:rPr>
          <w:b/>
          <w:bCs/>
        </w:rPr>
        <w:t>4.</w:t>
      </w:r>
      <w:r w:rsidR="00D23C60">
        <w:rPr>
          <w:b/>
          <w:bCs/>
        </w:rPr>
        <w:t xml:space="preserve"> </w:t>
      </w:r>
      <w:r w:rsidR="00D23C60" w:rsidRPr="00D23C60">
        <w:rPr>
          <w:b/>
          <w:bCs/>
        </w:rPr>
        <w:t>A</w:t>
      </w:r>
      <w:r w:rsidR="00D23C60">
        <w:rPr>
          <w:b/>
          <w:bCs/>
        </w:rPr>
        <w:t xml:space="preserve"> </w:t>
      </w:r>
      <w:r w:rsidR="00D23C60" w:rsidRPr="00D23C60">
        <w:rPr>
          <w:b/>
          <w:bCs/>
        </w:rPr>
        <w:t>l’aide des préconisations ITIL données en annexe, dresser un tableau des problèmes et dysfonctionnements constatés lors de cet audit permettant de mesurer les écarts entre le processus de gestion actuel et les recommandations ITIL.</w:t>
      </w:r>
    </w:p>
    <w:p w14:paraId="28BAA848" w14:textId="340328D7" w:rsidR="00D23C60" w:rsidRDefault="00D23C60" w:rsidP="004C198F">
      <w:pPr>
        <w:pStyle w:val="Sansinterligne"/>
        <w:rPr>
          <w:b/>
          <w:bCs/>
        </w:rPr>
      </w:pPr>
    </w:p>
    <w:p w14:paraId="78427D9F" w14:textId="5A30BB34" w:rsidR="00D23C60" w:rsidRDefault="00D23C60" w:rsidP="004C198F">
      <w:pPr>
        <w:pStyle w:val="Sansinterligne"/>
        <w:rPr>
          <w:b/>
          <w:bCs/>
        </w:rPr>
      </w:pPr>
    </w:p>
    <w:tbl>
      <w:tblPr>
        <w:tblStyle w:val="Grilledutableau"/>
        <w:tblW w:w="0" w:type="auto"/>
        <w:tblLook w:val="04A0" w:firstRow="1" w:lastRow="0" w:firstColumn="1" w:lastColumn="0" w:noHBand="0" w:noVBand="1"/>
      </w:tblPr>
      <w:tblGrid>
        <w:gridCol w:w="4531"/>
        <w:gridCol w:w="4531"/>
      </w:tblGrid>
      <w:tr w:rsidR="004B2F1F" w14:paraId="474657C9" w14:textId="77777777" w:rsidTr="004B2F1F">
        <w:tc>
          <w:tcPr>
            <w:tcW w:w="4531" w:type="dxa"/>
          </w:tcPr>
          <w:p w14:paraId="2DAC9343" w14:textId="398614F3" w:rsidR="004B2F1F" w:rsidRPr="004B2F1F" w:rsidRDefault="0078257B" w:rsidP="004B2F1F">
            <w:pPr>
              <w:pStyle w:val="Sansinterligne"/>
              <w:jc w:val="center"/>
              <w:rPr>
                <w:b/>
                <w:bCs/>
                <w:color w:val="FF0000"/>
              </w:rPr>
            </w:pPr>
            <w:r>
              <w:rPr>
                <w:b/>
                <w:bCs/>
                <w:color w:val="FF0000"/>
              </w:rPr>
              <w:t>Les objectif</w:t>
            </w:r>
          </w:p>
        </w:tc>
        <w:tc>
          <w:tcPr>
            <w:tcW w:w="4531" w:type="dxa"/>
          </w:tcPr>
          <w:p w14:paraId="509A373F" w14:textId="4D08E71A" w:rsidR="004B2F1F" w:rsidRPr="004B2F1F" w:rsidRDefault="004B2F1F" w:rsidP="004B2F1F">
            <w:pPr>
              <w:pStyle w:val="Sansinterligne"/>
              <w:jc w:val="center"/>
              <w:rPr>
                <w:b/>
                <w:bCs/>
                <w:color w:val="FF0000"/>
              </w:rPr>
            </w:pPr>
            <w:r w:rsidRPr="004B2F1F">
              <w:rPr>
                <w:b/>
                <w:bCs/>
                <w:color w:val="FF0000"/>
              </w:rPr>
              <w:t>Dysfonctionnements</w:t>
            </w:r>
            <w:r w:rsidR="0078257B">
              <w:rPr>
                <w:b/>
                <w:bCs/>
                <w:color w:val="FF0000"/>
              </w:rPr>
              <w:t xml:space="preserve"> et </w:t>
            </w:r>
            <w:r w:rsidR="0078257B" w:rsidRPr="004B2F1F">
              <w:rPr>
                <w:b/>
                <w:bCs/>
                <w:color w:val="FF0000"/>
              </w:rPr>
              <w:t>Problèmes</w:t>
            </w:r>
          </w:p>
        </w:tc>
      </w:tr>
      <w:tr w:rsidR="004B2F1F" w:rsidRPr="0078257B" w14:paraId="6C2B693F" w14:textId="77777777" w:rsidTr="004B2F1F">
        <w:tc>
          <w:tcPr>
            <w:tcW w:w="4531" w:type="dxa"/>
          </w:tcPr>
          <w:p w14:paraId="59CC3152" w14:textId="46626879" w:rsidR="004B2F1F" w:rsidRPr="0078257B" w:rsidRDefault="0078257B" w:rsidP="004C198F">
            <w:pPr>
              <w:pStyle w:val="Sansinterligne"/>
            </w:pPr>
            <w:r w:rsidRPr="0078257B">
              <w:t>- Maintenir la satisfaction de tous les utilisateurs</w:t>
            </w:r>
          </w:p>
          <w:p w14:paraId="34720C27" w14:textId="634B0822" w:rsidR="0078257B" w:rsidRPr="0078257B" w:rsidRDefault="0078257B" w:rsidP="004C198F">
            <w:pPr>
              <w:pStyle w:val="Sansinterligne"/>
            </w:pPr>
            <w:r w:rsidRPr="0078257B">
              <w:t>- Gérer les incidents le plus vite possible</w:t>
            </w:r>
          </w:p>
          <w:p w14:paraId="039E2CA0" w14:textId="77777777" w:rsidR="004B2F1F" w:rsidRPr="0078257B" w:rsidRDefault="004B2F1F" w:rsidP="004C198F">
            <w:pPr>
              <w:pStyle w:val="Sansinterligne"/>
            </w:pPr>
          </w:p>
          <w:p w14:paraId="58086AB0" w14:textId="77777777" w:rsidR="004B2F1F" w:rsidRPr="0078257B" w:rsidRDefault="004B2F1F" w:rsidP="004C198F">
            <w:pPr>
              <w:pStyle w:val="Sansinterligne"/>
            </w:pPr>
          </w:p>
          <w:p w14:paraId="70A28312" w14:textId="66229704" w:rsidR="004B2F1F" w:rsidRPr="0078257B" w:rsidRDefault="004B2F1F" w:rsidP="004C198F">
            <w:pPr>
              <w:pStyle w:val="Sansinterligne"/>
            </w:pPr>
          </w:p>
        </w:tc>
        <w:tc>
          <w:tcPr>
            <w:tcW w:w="4531" w:type="dxa"/>
          </w:tcPr>
          <w:p w14:paraId="69A93E56" w14:textId="179946C6" w:rsidR="004B2F1F" w:rsidRPr="0078257B" w:rsidRDefault="0078257B" w:rsidP="004C198F">
            <w:pPr>
              <w:pStyle w:val="Sansinterligne"/>
            </w:pPr>
            <w:r w:rsidRPr="0078257B">
              <w:t>- Il a plusieurs techniciens qui répondent</w:t>
            </w:r>
            <w:r w:rsidR="000A2822">
              <w:t xml:space="preserve"> au même ticket</w:t>
            </w:r>
          </w:p>
          <w:p w14:paraId="258B4D91" w14:textId="0E334D03" w:rsidR="0078257B" w:rsidRPr="0078257B" w:rsidRDefault="0078257B" w:rsidP="004C198F">
            <w:pPr>
              <w:pStyle w:val="Sansinterligne"/>
            </w:pPr>
            <w:r w:rsidRPr="0078257B">
              <w:t>- Engager plusieurs administrateur</w:t>
            </w:r>
            <w:r>
              <w:t>s</w:t>
            </w:r>
            <w:r w:rsidRPr="0078257B">
              <w:t xml:space="preserve"> pour répondre plus vite aux demandes</w:t>
            </w:r>
          </w:p>
        </w:tc>
      </w:tr>
    </w:tbl>
    <w:p w14:paraId="1A8AAE68" w14:textId="55519090" w:rsidR="00BC20EA" w:rsidRPr="0078257B" w:rsidRDefault="00BC20EA" w:rsidP="004C198F">
      <w:pPr>
        <w:pStyle w:val="Sansinterligne"/>
        <w:rPr>
          <w:b/>
          <w:bCs/>
        </w:rPr>
      </w:pPr>
    </w:p>
    <w:p w14:paraId="32CF3396" w14:textId="43C5D9F0" w:rsidR="00D23C60" w:rsidRDefault="00D23C60" w:rsidP="004C198F">
      <w:pPr>
        <w:pStyle w:val="Sansinterligne"/>
        <w:rPr>
          <w:b/>
          <w:bCs/>
        </w:rPr>
      </w:pPr>
    </w:p>
    <w:p w14:paraId="18469F10" w14:textId="77777777" w:rsidR="0077036F" w:rsidRPr="0078257B" w:rsidRDefault="0077036F" w:rsidP="004C198F">
      <w:pPr>
        <w:pStyle w:val="Sansinterligne"/>
        <w:rPr>
          <w:b/>
          <w:bCs/>
        </w:rPr>
      </w:pPr>
    </w:p>
    <w:p w14:paraId="462BBF9F" w14:textId="11BABBDD" w:rsidR="00D23C60" w:rsidRDefault="0077036F" w:rsidP="004C198F">
      <w:pPr>
        <w:pStyle w:val="Sansinterligne"/>
        <w:rPr>
          <w:b/>
          <w:bCs/>
        </w:rPr>
      </w:pPr>
      <w:r>
        <w:rPr>
          <w:b/>
          <w:bCs/>
        </w:rPr>
        <w:t>5.</w:t>
      </w:r>
      <w:r w:rsidR="00D23C60">
        <w:rPr>
          <w:b/>
          <w:bCs/>
        </w:rPr>
        <w:t xml:space="preserve"> </w:t>
      </w:r>
      <w:r w:rsidR="00D23C60" w:rsidRPr="00D23C60">
        <w:rPr>
          <w:b/>
          <w:bCs/>
        </w:rPr>
        <w:t>Toujours à l’aide du tableau listant les dysfonctionnements constatés, faire une proposition des solutions selon les recommandations et bonnes pratiques ITIL permettant de réduire cet écart et corriger les dysfonctionnements.</w:t>
      </w:r>
    </w:p>
    <w:p w14:paraId="5F00A911" w14:textId="3762D25C" w:rsidR="0078257B" w:rsidRDefault="0078257B" w:rsidP="004C198F">
      <w:pPr>
        <w:pStyle w:val="Sansinterligne"/>
        <w:rPr>
          <w:b/>
          <w:bCs/>
        </w:rPr>
      </w:pPr>
    </w:p>
    <w:p w14:paraId="0E723E46" w14:textId="542A38DA" w:rsidR="002942BC" w:rsidRDefault="0078257B" w:rsidP="004C198F">
      <w:pPr>
        <w:pStyle w:val="Sansinterligne"/>
      </w:pPr>
      <w:r w:rsidRPr="0078257B">
        <w:t>Pour réduire cet écart et corriger les dysfonctionnements</w:t>
      </w:r>
      <w:r>
        <w:t xml:space="preserve"> la gestion des incidents est très importante, </w:t>
      </w:r>
      <w:r w:rsidR="00AD53B7">
        <w:t>car cela permettra de</w:t>
      </w:r>
      <w:r>
        <w:t xml:space="preserve"> </w:t>
      </w:r>
      <w:r w:rsidR="00AD53B7" w:rsidRPr="0078257B">
        <w:t>corriger les dysfonctionnements</w:t>
      </w:r>
      <w:r w:rsidR="00AD53B7">
        <w:t xml:space="preserve"> le vite possible, et cela permettr</w:t>
      </w:r>
      <w:r w:rsidR="002942BC">
        <w:t>a</w:t>
      </w:r>
      <w:r w:rsidR="00AD53B7">
        <w:t xml:space="preserve"> d’augmenter la satisfactions des clients..</w:t>
      </w:r>
    </w:p>
    <w:p w14:paraId="7196A1C7" w14:textId="32201067" w:rsidR="005649BD" w:rsidRDefault="002942BC" w:rsidP="004C198F">
      <w:pPr>
        <w:pStyle w:val="Sansinterligne"/>
      </w:pPr>
      <w:r>
        <w:t>Gérer efficacement les incidents peut permettre une réduction des coûts causés par ces derniers</w:t>
      </w:r>
      <w:r w:rsidR="005649BD">
        <w:t>.</w:t>
      </w:r>
    </w:p>
    <w:p w14:paraId="13220AB9" w14:textId="77777777" w:rsidR="005649BD" w:rsidRPr="0078257B" w:rsidRDefault="005649BD" w:rsidP="004C198F">
      <w:pPr>
        <w:pStyle w:val="Sansinterligne"/>
      </w:pPr>
    </w:p>
    <w:p w14:paraId="6139068C" w14:textId="1F15B8D7" w:rsidR="0078257B" w:rsidRPr="005649BD" w:rsidRDefault="005649BD" w:rsidP="004C198F">
      <w:pPr>
        <w:pStyle w:val="Sansinterligne"/>
      </w:pPr>
      <w:r w:rsidRPr="005649BD">
        <w:t>La gestion des incidents</w:t>
      </w:r>
      <w:r>
        <w:t xml:space="preserve"> </w:t>
      </w:r>
      <w:r w:rsidRPr="005649BD">
        <w:t xml:space="preserve">est un processus de gestion du cycle de vie de tous les incidents. Elle s’assure que l'exploitation normale des services soit rétablie le plus rapidement possible et que l’impact sur le business soit réduit au </w:t>
      </w:r>
      <w:r w:rsidRPr="005649BD">
        <w:t>minimum.</w:t>
      </w:r>
    </w:p>
    <w:sectPr w:rsidR="0078257B" w:rsidRPr="005649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295E" w14:textId="77777777" w:rsidR="006E4B15" w:rsidRDefault="006E4B15" w:rsidP="004C198F">
      <w:pPr>
        <w:spacing w:after="0" w:line="240" w:lineRule="auto"/>
      </w:pPr>
      <w:r>
        <w:separator/>
      </w:r>
    </w:p>
  </w:endnote>
  <w:endnote w:type="continuationSeparator" w:id="0">
    <w:p w14:paraId="4A7451BE" w14:textId="77777777" w:rsidR="006E4B15" w:rsidRDefault="006E4B15" w:rsidP="004C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1A25" w14:textId="35982571" w:rsidR="005545A8" w:rsidRDefault="005545A8">
    <w:pPr>
      <w:pStyle w:val="Pieddepage"/>
    </w:pPr>
  </w:p>
  <w:p w14:paraId="2FFAC894" w14:textId="77777777" w:rsidR="004C198F" w:rsidRDefault="004C19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DA09" w14:textId="77777777" w:rsidR="006E4B15" w:rsidRDefault="006E4B15" w:rsidP="004C198F">
      <w:pPr>
        <w:spacing w:after="0" w:line="240" w:lineRule="auto"/>
      </w:pPr>
      <w:r>
        <w:separator/>
      </w:r>
    </w:p>
  </w:footnote>
  <w:footnote w:type="continuationSeparator" w:id="0">
    <w:p w14:paraId="6915E68F" w14:textId="77777777" w:rsidR="006E4B15" w:rsidRDefault="006E4B15" w:rsidP="004C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2F55" w14:textId="14E7D3AC" w:rsidR="004C198F" w:rsidRDefault="004C7002">
    <w:pPr>
      <w:pStyle w:val="En-tte"/>
    </w:pPr>
    <w:r w:rsidRPr="004C7002">
      <w:rPr>
        <w:noProof/>
        <w:color w:val="7F7F7F" w:themeColor="text1" w:themeTint="80"/>
      </w:rPr>
      <mc:AlternateContent>
        <mc:Choice Requires="wps">
          <w:drawing>
            <wp:anchor distT="0" distB="0" distL="114300" distR="114300" simplePos="0" relativeHeight="251660288" behindDoc="0" locked="0" layoutInCell="0" allowOverlap="1" wp14:anchorId="1CB0181F" wp14:editId="55C74315">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1BFAB" w14:textId="00E07EF4" w:rsidR="004C7002" w:rsidRDefault="004C7002">
                          <w:pPr>
                            <w:spacing w:after="0" w:line="240" w:lineRule="auto"/>
                            <w:jc w:val="right"/>
                          </w:pPr>
                          <w:r>
                            <w:t>Larson Nathan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CB0181F" id="_x0000_t202" coordsize="21600,21600" o:spt="202" path="m,l,21600r21600,l21600,xe">
              <v:stroke joinstyle="miter"/>
              <v:path gradientshapeok="t" o:connecttype="rect"/>
            </v:shapetype>
            <v:shape id="Zone de texte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3911BFAB" w14:textId="00E07EF4" w:rsidR="004C7002" w:rsidRDefault="004C7002">
                    <w:pPr>
                      <w:spacing w:after="0" w:line="240" w:lineRule="auto"/>
                      <w:jc w:val="right"/>
                    </w:pPr>
                    <w:r>
                      <w:t>Larson Nathan</w:t>
                    </w:r>
                  </w:p>
                </w:txbxContent>
              </v:textbox>
              <w10:wrap anchorx="margin" anchory="margin"/>
            </v:shape>
          </w:pict>
        </mc:Fallback>
      </mc:AlternateContent>
    </w:r>
    <w:r w:rsidRPr="004C7002">
      <w:rPr>
        <w:noProof/>
        <w:color w:val="7F7F7F" w:themeColor="text1" w:themeTint="80"/>
      </w:rPr>
      <mc:AlternateContent>
        <mc:Choice Requires="wps">
          <w:drawing>
            <wp:anchor distT="0" distB="0" distL="114300" distR="114300" simplePos="0" relativeHeight="251659264" behindDoc="0" locked="0" layoutInCell="0" allowOverlap="1" wp14:anchorId="75893CEC" wp14:editId="2CF3187B">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9610C0A" w14:textId="77777777" w:rsidR="004C7002" w:rsidRDefault="004C7002">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5893CEC"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" o:allowincell="f" fillcolor="#a8d08d [1945]" stroked="f">
              <v:textbox style="mso-fit-shape-to-text:t" inset=",0,,0">
                <w:txbxContent>
                  <w:p w14:paraId="19610C0A" w14:textId="77777777" w:rsidR="004C7002" w:rsidRDefault="004C7002">
                    <w:pPr>
                      <w:spacing w:after="0" w:line="240" w:lineRule="auto"/>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94"/>
    <w:rsid w:val="000A2822"/>
    <w:rsid w:val="0015340A"/>
    <w:rsid w:val="00203499"/>
    <w:rsid w:val="00261994"/>
    <w:rsid w:val="002942BC"/>
    <w:rsid w:val="00317354"/>
    <w:rsid w:val="00321F39"/>
    <w:rsid w:val="00357010"/>
    <w:rsid w:val="003C0537"/>
    <w:rsid w:val="0048213D"/>
    <w:rsid w:val="004B2F1F"/>
    <w:rsid w:val="004C198F"/>
    <w:rsid w:val="004C7002"/>
    <w:rsid w:val="005545A8"/>
    <w:rsid w:val="005649BD"/>
    <w:rsid w:val="005F0964"/>
    <w:rsid w:val="006B5DD7"/>
    <w:rsid w:val="006D412B"/>
    <w:rsid w:val="006E4B15"/>
    <w:rsid w:val="00742B0E"/>
    <w:rsid w:val="0077036F"/>
    <w:rsid w:val="0078257B"/>
    <w:rsid w:val="007D4729"/>
    <w:rsid w:val="008A3213"/>
    <w:rsid w:val="008F64E5"/>
    <w:rsid w:val="00A357BA"/>
    <w:rsid w:val="00AD53B7"/>
    <w:rsid w:val="00BC20EA"/>
    <w:rsid w:val="00CE6555"/>
    <w:rsid w:val="00D23C60"/>
    <w:rsid w:val="00DB7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7ACED"/>
  <w15:chartTrackingRefBased/>
  <w15:docId w15:val="{777BBCF4-9F0E-4675-86DD-4B954866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98F"/>
    <w:pPr>
      <w:tabs>
        <w:tab w:val="center" w:pos="4536"/>
        <w:tab w:val="right" w:pos="9072"/>
      </w:tabs>
      <w:spacing w:after="0" w:line="240" w:lineRule="auto"/>
    </w:pPr>
  </w:style>
  <w:style w:type="character" w:customStyle="1" w:styleId="En-tteCar">
    <w:name w:val="En-tête Car"/>
    <w:basedOn w:val="Policepardfaut"/>
    <w:link w:val="En-tte"/>
    <w:uiPriority w:val="99"/>
    <w:rsid w:val="004C198F"/>
  </w:style>
  <w:style w:type="paragraph" w:styleId="Pieddepage">
    <w:name w:val="footer"/>
    <w:basedOn w:val="Normal"/>
    <w:link w:val="PieddepageCar"/>
    <w:uiPriority w:val="99"/>
    <w:unhideWhenUsed/>
    <w:rsid w:val="004C19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98F"/>
  </w:style>
  <w:style w:type="paragraph" w:styleId="Sansinterligne">
    <w:name w:val="No Spacing"/>
    <w:uiPriority w:val="1"/>
    <w:qFormat/>
    <w:rsid w:val="004C198F"/>
    <w:pPr>
      <w:spacing w:after="0" w:line="240" w:lineRule="auto"/>
    </w:pPr>
  </w:style>
  <w:style w:type="table" w:styleId="Grilledutableau">
    <w:name w:val="Table Grid"/>
    <w:basedOn w:val="TableauNormal"/>
    <w:uiPriority w:val="39"/>
    <w:rsid w:val="0074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F0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3</Pages>
  <Words>670</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SIO</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SIO</dc:title>
  <dc:subject/>
  <dc:creator>Larson Nathan</dc:creator>
  <cp:keywords/>
  <dc:description/>
  <cp:lastModifiedBy>nath</cp:lastModifiedBy>
  <cp:revision>10</cp:revision>
  <cp:lastPrinted>2021-01-25T21:24:00Z</cp:lastPrinted>
  <dcterms:created xsi:type="dcterms:W3CDTF">2021-01-19T09:34:00Z</dcterms:created>
  <dcterms:modified xsi:type="dcterms:W3CDTF">2022-05-12T22:29:00Z</dcterms:modified>
</cp:coreProperties>
</file>